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A466F" w14:textId="14DD02AB" w:rsidR="008E48A7" w:rsidRPr="00EC7008" w:rsidRDefault="00EC7008" w:rsidP="008E48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008">
        <w:rPr>
          <w:rFonts w:ascii="Times New Roman" w:hAnsi="Times New Roman" w:cs="Times New Roman"/>
          <w:b/>
          <w:bCs/>
          <w:sz w:val="28"/>
          <w:szCs w:val="28"/>
        </w:rPr>
        <w:t>Аннотация дисциплины</w:t>
      </w:r>
    </w:p>
    <w:p w14:paraId="1095C380" w14:textId="07450AAD" w:rsidR="00EC7008" w:rsidRDefault="00EC7008" w:rsidP="00EC70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008">
        <w:rPr>
          <w:rFonts w:ascii="Times New Roman" w:hAnsi="Times New Roman" w:cs="Times New Roman"/>
          <w:b/>
          <w:bCs/>
          <w:sz w:val="28"/>
          <w:szCs w:val="28"/>
        </w:rPr>
        <w:t>Корпоративное право</w:t>
      </w:r>
    </w:p>
    <w:p w14:paraId="49D9F394" w14:textId="77777777" w:rsidR="008E48A7" w:rsidRDefault="008E48A7" w:rsidP="00EC70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FE922C" w14:textId="49625EA4" w:rsidR="008E48A7" w:rsidRPr="008E48A7" w:rsidRDefault="008E48A7" w:rsidP="008E48A7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jc w:val="both"/>
      </w:pPr>
      <w:r>
        <w:rPr>
          <w:rStyle w:val="21"/>
        </w:rPr>
        <w:t xml:space="preserve">Рабочая программа дисциплины </w:t>
      </w:r>
      <w:r>
        <w:t>предназначена для студентов, обучающихся по направлению 38.03.01 «Экономика» профиль «Финансы и кредит»</w:t>
      </w:r>
    </w:p>
    <w:p w14:paraId="5C79BC6C" w14:textId="620DE805" w:rsidR="00EC7008" w:rsidRPr="008E48A7" w:rsidRDefault="008E48A7" w:rsidP="008E48A7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E48A7">
        <w:rPr>
          <w:rFonts w:ascii="Times New Roman" w:hAnsi="Times New Roman" w:cs="Times New Roman"/>
          <w:b/>
          <w:bCs/>
          <w:iCs/>
          <w:sz w:val="28"/>
          <w:szCs w:val="28"/>
        </w:rPr>
        <w:t>Цел</w:t>
      </w:r>
      <w:r w:rsidR="00EC7008" w:rsidRPr="008E48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ь дисциплины: </w:t>
      </w:r>
    </w:p>
    <w:p w14:paraId="453E5A8B" w14:textId="77777777" w:rsidR="00EC7008" w:rsidRPr="00EC7008" w:rsidRDefault="00EC7008" w:rsidP="008E48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008">
        <w:rPr>
          <w:rFonts w:ascii="Times New Roman" w:hAnsi="Times New Roman" w:cs="Times New Roman"/>
          <w:sz w:val="28"/>
          <w:szCs w:val="28"/>
        </w:rPr>
        <w:t xml:space="preserve">формирование у студентов теоретических и практических знаний, умений и владений, связанных с определением сущности, роли и места корпоративных организаций в современной рыночной экономике России. </w:t>
      </w:r>
    </w:p>
    <w:p w14:paraId="57D41E45" w14:textId="0CAF6CE3" w:rsidR="008E48A7" w:rsidRPr="004D784F" w:rsidRDefault="008E48A7" w:rsidP="008E48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84F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</w:p>
    <w:p w14:paraId="04246223" w14:textId="4CEE7C7B" w:rsidR="00EC7008" w:rsidRPr="00EC7008" w:rsidRDefault="008E48A7" w:rsidP="008E48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модуля дисциплин по выбору, углубляющих освоение профиля, входит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филиалский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блок дисциплин по выбору (Блок №</w:t>
      </w:r>
      <w:r w:rsidRPr="00143D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по направлению подготовки: 38.03.01 Экономика, профиль Финансы и кредит</w:t>
      </w:r>
    </w:p>
    <w:p w14:paraId="02D591D0" w14:textId="77777777" w:rsidR="00EC7008" w:rsidRPr="008E48A7" w:rsidRDefault="00EC7008" w:rsidP="008E48A7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E48A7">
        <w:rPr>
          <w:rFonts w:ascii="Times New Roman" w:hAnsi="Times New Roman" w:cs="Times New Roman"/>
          <w:b/>
          <w:bCs/>
          <w:iCs/>
          <w:sz w:val="28"/>
          <w:szCs w:val="28"/>
        </w:rPr>
        <w:t>Краткое со</w:t>
      </w:r>
      <w:bookmarkStart w:id="0" w:name="_GoBack"/>
      <w:bookmarkEnd w:id="0"/>
      <w:r w:rsidRPr="008E48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держание: </w:t>
      </w:r>
    </w:p>
    <w:p w14:paraId="56479BC6" w14:textId="77777777" w:rsidR="00EC7008" w:rsidRPr="00EC7008" w:rsidRDefault="00EC7008" w:rsidP="008E48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008">
        <w:rPr>
          <w:rFonts w:ascii="Times New Roman" w:hAnsi="Times New Roman" w:cs="Times New Roman"/>
          <w:sz w:val="28"/>
          <w:szCs w:val="28"/>
        </w:rPr>
        <w:t xml:space="preserve">Правовые основы создания корпорации и требования к учредителям. Государственная регистрация и принцип достоверности данных государственного реестра юридических лиц. Корпоративные права и корпоративные отношения. Имущественная основа деятельности корпорации. Имущественная ответственность по обязательствам корпорации. Реорганизация и ликвидация корпорации. </w:t>
      </w:r>
    </w:p>
    <w:p w14:paraId="142FD227" w14:textId="77777777" w:rsidR="00EC7008" w:rsidRPr="00EC7008" w:rsidRDefault="00EC7008" w:rsidP="00EC7008">
      <w:pPr>
        <w:jc w:val="both"/>
        <w:rPr>
          <w:rFonts w:ascii="Times New Roman" w:hAnsi="Times New Roman" w:cs="Times New Roman"/>
          <w:sz w:val="28"/>
          <w:szCs w:val="28"/>
        </w:rPr>
      </w:pPr>
      <w:r w:rsidRPr="00EC70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7E938E" w14:textId="77777777" w:rsidR="00FA6601" w:rsidRPr="00EC7008" w:rsidRDefault="00FA6601" w:rsidP="00EC70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6601" w:rsidRPr="00EC7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D3"/>
    <w:rsid w:val="00705C9E"/>
    <w:rsid w:val="008E48A7"/>
    <w:rsid w:val="00EC7008"/>
    <w:rsid w:val="00EF27D3"/>
    <w:rsid w:val="00FA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E48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48A7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8E48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E48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48A7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8E48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0B5079-CE6A-48D5-BE94-B23FA4FFF4F7}"/>
</file>

<file path=customXml/itemProps2.xml><?xml version="1.0" encoding="utf-8"?>
<ds:datastoreItem xmlns:ds="http://schemas.openxmlformats.org/officeDocument/2006/customXml" ds:itemID="{BDC18FAC-CDA2-4EC0-A2BE-DCECEDA45306}"/>
</file>

<file path=customXml/itemProps3.xml><?xml version="1.0" encoding="utf-8"?>
<ds:datastoreItem xmlns:ds="http://schemas.openxmlformats.org/officeDocument/2006/customXml" ds:itemID="{6A2AE871-97FB-4102-B365-61A5362A4C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Байсара</dc:creator>
  <cp:keywords/>
  <dc:description/>
  <cp:lastModifiedBy>Байсара Эльвира Романовна</cp:lastModifiedBy>
  <cp:revision>4</cp:revision>
  <dcterms:created xsi:type="dcterms:W3CDTF">2020-05-20T13:05:00Z</dcterms:created>
  <dcterms:modified xsi:type="dcterms:W3CDTF">2020-11-11T17:50:00Z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